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-142875</wp:posOffset>
            </wp:positionV>
            <wp:extent cx="398780" cy="504825"/>
            <wp:effectExtent l="19050" t="0" r="1270" b="0"/>
            <wp:wrapTight wrapText="bothSides">
              <wp:wrapPolygon edited="0">
                <wp:start x="-1032" y="0"/>
                <wp:lineTo x="-1032" y="21192"/>
                <wp:lineTo x="21669" y="21192"/>
                <wp:lineTo x="21669" y="0"/>
                <wp:lineTo x="-103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A1D" w:rsidRDefault="00F40A1D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F9A" w:rsidRPr="00586F9A" w:rsidRDefault="00586F9A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</w:t>
      </w:r>
    </w:p>
    <w:p w:rsidR="00586F9A" w:rsidRPr="00586F9A" w:rsidRDefault="00586F9A" w:rsidP="00586F9A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Ханты-Мансийского района</w:t>
      </w: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 «Детский сад «Сказка»</w:t>
      </w:r>
    </w:p>
    <w:p w:rsid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п. Горноправдинск»</w:t>
      </w:r>
    </w:p>
    <w:p w:rsid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6F9A" w:rsidRPr="00586F9A" w:rsidRDefault="00586F9A" w:rsidP="00586F9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EEE" w:rsidRDefault="00BC4EEE" w:rsidP="00586F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102B" w:rsidRPr="000B102B" w:rsidRDefault="000B102B" w:rsidP="000B10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0B102B">
        <w:rPr>
          <w:rFonts w:ascii="Times New Roman" w:eastAsia="Times New Roman" w:hAnsi="Times New Roman"/>
          <w:b/>
          <w:bCs/>
          <w:sz w:val="36"/>
          <w:szCs w:val="36"/>
        </w:rPr>
        <w:t>Конспект НОД по нравственно — патриотическому воспитанию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Pr="000B102B">
        <w:rPr>
          <w:rFonts w:ascii="Times New Roman" w:eastAsia="Times New Roman" w:hAnsi="Times New Roman"/>
          <w:b/>
          <w:bCs/>
          <w:sz w:val="36"/>
          <w:szCs w:val="36"/>
        </w:rPr>
        <w:t xml:space="preserve">для детей </w:t>
      </w:r>
      <w:proofErr w:type="gramStart"/>
      <w:r w:rsidRPr="000B102B">
        <w:rPr>
          <w:rFonts w:ascii="Times New Roman" w:eastAsia="Times New Roman" w:hAnsi="Times New Roman"/>
          <w:b/>
          <w:bCs/>
          <w:sz w:val="36"/>
          <w:szCs w:val="36"/>
        </w:rPr>
        <w:t>старшего</w:t>
      </w:r>
      <w:proofErr w:type="gramEnd"/>
      <w:r w:rsidRPr="000B102B">
        <w:rPr>
          <w:rFonts w:ascii="Times New Roman" w:eastAsia="Times New Roman" w:hAnsi="Times New Roman"/>
          <w:b/>
          <w:bCs/>
          <w:sz w:val="36"/>
          <w:szCs w:val="36"/>
        </w:rPr>
        <w:t xml:space="preserve"> дошкольного возраста</w:t>
      </w:r>
    </w:p>
    <w:p w:rsidR="000B102B" w:rsidRPr="000B102B" w:rsidRDefault="000B102B" w:rsidP="000B10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102B">
        <w:rPr>
          <w:rFonts w:ascii="Times New Roman" w:eastAsia="Times New Roman" w:hAnsi="Times New Roman"/>
          <w:b/>
          <w:bCs/>
          <w:sz w:val="36"/>
          <w:szCs w:val="36"/>
        </w:rPr>
        <w:t>Тема</w:t>
      </w:r>
      <w:r w:rsidRPr="000B102B">
        <w:rPr>
          <w:rFonts w:ascii="Times New Roman" w:hAnsi="Times New Roman"/>
          <w:b/>
          <w:i/>
          <w:sz w:val="36"/>
          <w:szCs w:val="36"/>
        </w:rPr>
        <w:t>:</w:t>
      </w:r>
      <w:r w:rsidRPr="000B102B">
        <w:rPr>
          <w:rFonts w:ascii="Times New Roman" w:hAnsi="Times New Roman"/>
          <w:b/>
          <w:sz w:val="36"/>
          <w:szCs w:val="36"/>
        </w:rPr>
        <w:t xml:space="preserve"> «Какие народы живут в России»</w:t>
      </w:r>
    </w:p>
    <w:p w:rsidR="00BC4EEE" w:rsidRPr="000B102B" w:rsidRDefault="00BC4EEE" w:rsidP="000B10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F9A" w:rsidRDefault="000B102B" w:rsidP="00586F9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770544" cy="3262397"/>
            <wp:effectExtent l="95250" t="57150" r="58506" b="1176253"/>
            <wp:docPr id="4" name="Рисунок 1" descr="O4vqmqexiIqiYVOZl2qIW2kdHWfxi9BslW0cyHWBOzJATEua53bUF7GoffZopJ5yADYCs-DkDbC0WD_TWmpcTUU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4vqmqexiIqiYVOZl2qIW2kdHWfxi9BslW0cyHWBOzJATEua53bUF7GoffZopJ5yADYCs-DkDbC0WD_TWmpcTUU9.jpg"/>
                    <pic:cNvPicPr/>
                  </pic:nvPicPr>
                  <pic:blipFill>
                    <a:blip r:embed="rId5"/>
                    <a:srcRect l="8473" t="33417" r="14454" b="7398"/>
                    <a:stretch>
                      <a:fillRect/>
                    </a:stretch>
                  </pic:blipFill>
                  <pic:spPr>
                    <a:xfrm>
                      <a:off x="0" y="0"/>
                      <a:ext cx="3770544" cy="326239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586F9A" w:rsidRDefault="00586F9A" w:rsidP="00586F9A">
      <w:pPr>
        <w:jc w:val="right"/>
        <w:rPr>
          <w:rFonts w:ascii="Times New Roman" w:hAnsi="Times New Roman" w:cs="Times New Roman"/>
          <w:sz w:val="28"/>
          <w:szCs w:val="28"/>
        </w:rPr>
      </w:pPr>
      <w:r w:rsidRPr="00586F9A">
        <w:rPr>
          <w:rFonts w:ascii="Times New Roman" w:hAnsi="Times New Roman" w:cs="Times New Roman"/>
          <w:sz w:val="28"/>
          <w:szCs w:val="28"/>
        </w:rPr>
        <w:t>Подготовила: воспитатель Бондарчук О.В.</w:t>
      </w:r>
    </w:p>
    <w:p w:rsidR="00586F9A" w:rsidRDefault="00586F9A" w:rsidP="00586F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F9A" w:rsidRDefault="000B102B" w:rsidP="000B1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 Горноправдинск</w:t>
      </w:r>
    </w:p>
    <w:p w:rsidR="00586F9A" w:rsidRDefault="00586F9A" w:rsidP="00586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0B102B" w:rsidRDefault="000B102B" w:rsidP="000B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2B" w:rsidRDefault="000B102B" w:rsidP="000C4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Расширение знаний детей о Родине.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разными народами, населяющими Россию.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Побуждать детей уважительно относиться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к культуре разных народов, любоваться образцами народно-прикладного творчества. Формировать чувство гордости за Родину, поддерживать интерес к истории и культуре России и народов, её населяющих.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Родина, Российская Федерация, россияне, тюбетейка,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калфак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куйлак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чапан</w:t>
      </w:r>
      <w:proofErr w:type="spellEnd"/>
      <w:r w:rsidRPr="00B73B14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 xml:space="preserve">малица, </w:t>
      </w:r>
      <w:proofErr w:type="spellStart"/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>ягушка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чак-чак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, строганина.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Карта РФ, иллюстрации с изображением людей в национальных костюмах,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мольберт,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предметы национальных промыслов народов России, аудиозапись песни о Родине.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</w:t>
      </w:r>
      <w:proofErr w:type="gramEnd"/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работа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267AB">
        <w:rPr>
          <w:rFonts w:ascii="Times New Roman" w:eastAsia="Times New Roman" w:hAnsi="Times New Roman" w:cs="Times New Roman"/>
          <w:sz w:val="28"/>
          <w:szCs w:val="28"/>
        </w:rPr>
        <w:t>чтение сказок народов России, знакомство с народными промыслами,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с бытом и традициями народов,</w:t>
      </w:r>
      <w:r w:rsidRPr="003267AB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песен разных народов, разгадывание загадок.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Прослушивание песен разных народов. Мини-концерт с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где были представлены национальности группы: татары, русские, узбеки, ханты.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02B" w:rsidRPr="00B73B14" w:rsidRDefault="000B102B" w:rsidP="000B10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Ход НОД: 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Звучит в аудиозаписи песня о Родине.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вы думаете, что такое Родина? Что это слово значит для вас? 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(Ответы детей.)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Правильно, Родина – это место, где вы живёте, где живут ваши родители, друзья; город, в котором вы живёте; страна, в которой вы живёте.</w:t>
      </w:r>
      <w:proofErr w:type="gramEnd"/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 xml:space="preserve">итает стихотворение Е. </w:t>
      </w:r>
      <w:proofErr w:type="spellStart"/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Аксельрода</w:t>
      </w:r>
      <w:proofErr w:type="spellEnd"/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 xml:space="preserve"> «Наш дом».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карте мира не найдёшь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Тот дом, в котором ты живёшь.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И даже улицы родной 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Ты не найдёшь на карте той,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Но мы всегда с тобой найдём</w:t>
      </w:r>
    </w:p>
    <w:p w:rsidR="000B102B" w:rsidRPr="00B73B14" w:rsidRDefault="000B102B" w:rsidP="000B10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Свою страну, наш общий дом.</w:t>
      </w:r>
    </w:p>
    <w:p w:rsidR="000B102B" w:rsidRPr="00B73B14" w:rsidRDefault="000B102B" w:rsidP="000B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называется наша страна?</w:t>
      </w:r>
    </w:p>
    <w:p w:rsidR="000B102B" w:rsidRPr="00B73B14" w:rsidRDefault="000B102B" w:rsidP="000B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Россия</w:t>
      </w:r>
    </w:p>
    <w:p w:rsidR="000B102B" w:rsidRPr="00B73B14" w:rsidRDefault="000B102B" w:rsidP="000B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карты России.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Наша страна великая, сильная и красивая. Но страна – это не только леса, поля, реки и города. Страна –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люди, которые в ней живут. Мы с вами россияне. Наша страна многонациональна,  сильна дружбой разных народов.</w:t>
      </w: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Каждый народ говорит на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своём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языке, имеет свою историю, культуру, традиции. Что такое народные традиции?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это праздники, игры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народные праздники, свадебные традиции. Это то, что передаётся из поколения в поколение. У каждого народа есть свои праздники, связанные со сменой времени года, началом или окончанием сельскохозяйственных работ.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Ребята, на прошлой неделе в нашей группе прошел «Фестиваль национальных культур»  Давайте вспомним, люди каких национальностей приходили к нам в гости.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Русские, татары, узбеки, ханты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Какие русские народные праздники вы знаете?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Масленица, Рождество, Пасха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А у татарского народа есть праздник посвященный  окончанию посевных работ. Как он называется?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Сабантуй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А у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хантов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самый любимый праздник – это медвежий праздник. Как вы думаете, что это за праздник?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Посвящён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медведю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А чем славится узбекский народ?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Гостепреимством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>, чаепитием (чайхана) восточными базарами.</w:t>
      </w:r>
    </w:p>
    <w:p w:rsidR="000B102B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У каждого народа свои народные традиции, сказки и игры. И сейчас мы поиграем в татарскую национальную игру « Продаем горшки»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02B" w:rsidRDefault="000B102B" w:rsidP="000B102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Звучит татарская музыка, дети играют в игру.</w:t>
      </w:r>
    </w:p>
    <w:p w:rsidR="000B102B" w:rsidRPr="00B73B14" w:rsidRDefault="000B102B" w:rsidP="000B10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У каждого народа свои песни, сказки, игры, национальные костюмы. </w:t>
      </w:r>
    </w:p>
    <w:p w:rsidR="000B102B" w:rsidRPr="00B73B14" w:rsidRDefault="000B102B" w:rsidP="000B102B">
      <w:pPr>
        <w:pStyle w:val="a5"/>
        <w:rPr>
          <w:color w:val="333333"/>
          <w:sz w:val="28"/>
          <w:szCs w:val="28"/>
        </w:rPr>
      </w:pPr>
      <w:r w:rsidRPr="00B73B14">
        <w:rPr>
          <w:i/>
          <w:sz w:val="28"/>
          <w:szCs w:val="28"/>
        </w:rPr>
        <w:t>Рассматривание иллюстраций с изображением людей в национальных костюмах.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русский национальный костюм. Как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одеты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женщина и мужчина?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нарядный сарафан, рубашка, кокошник у женщины; кафтан, шапка, штаны у мужчины.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особенного в татарском национальном костюме?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На голове у мужчины тюбетейка, у женщины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калфак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В основе рисунка, которым украшен татарский костюм, преобладает растительный орнамент.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А вот национальная одежда узбеков. Повседневной мужской одеждой в Узбекистане была традиционная рубаха -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куйлак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, Другой принадлежностью мужского костюма были штаны -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иштон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Дополнял мужской костюм халат -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чапан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Одежду людей знатного рода украшало золотое шитье. Халаты, тюбетейки и даже обувь вышивали  золотой нитью. Еще один элемент мужского костюма - головной убор тюбетейка -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дуппи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Традиционная одежда женщин живущих в Узбекистане - это платья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куйлак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и шаровары </w:t>
      </w:r>
      <w:proofErr w:type="spellStart"/>
      <w:r w:rsidRPr="00B73B14">
        <w:rPr>
          <w:rStyle w:val="a7"/>
          <w:rFonts w:ascii="Times New Roman" w:eastAsia="Times New Roman" w:hAnsi="Times New Roman" w:cs="Times New Roman"/>
          <w:sz w:val="28"/>
          <w:szCs w:val="28"/>
        </w:rPr>
        <w:t>лозим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Платья были длинные, прямой, но иногда расширяющейся книзу формы. Рукава тоже длинные, закрывающие кисть.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Вы уже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где мы с вами живем?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А какие коренные жители населяют наш округ?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ханты и манси</w:t>
      </w:r>
    </w:p>
    <w:p w:rsidR="000B102B" w:rsidRPr="00B73B14" w:rsidRDefault="000B102B" w:rsidP="000B102B">
      <w:pPr>
        <w:pStyle w:val="a5"/>
        <w:jc w:val="both"/>
        <w:rPr>
          <w:sz w:val="28"/>
          <w:szCs w:val="28"/>
        </w:rPr>
      </w:pPr>
      <w:r w:rsidRPr="00B73B14">
        <w:rPr>
          <w:b/>
          <w:sz w:val="28"/>
          <w:szCs w:val="28"/>
        </w:rPr>
        <w:t>Воспитатель:</w:t>
      </w:r>
      <w:r w:rsidRPr="00B73B14">
        <w:rPr>
          <w:color w:val="666666"/>
          <w:sz w:val="28"/>
          <w:szCs w:val="28"/>
        </w:rPr>
        <w:t xml:space="preserve"> </w:t>
      </w:r>
      <w:r w:rsidRPr="00B73B14">
        <w:rPr>
          <w:sz w:val="28"/>
          <w:szCs w:val="28"/>
        </w:rPr>
        <w:t>Ребята, а как называется мужская верхняя одежда?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>Малица – мужская меховая одежда из оленьих шкур</w:t>
      </w:r>
      <w:r w:rsidRPr="00B73B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190">
        <w:rPr>
          <w:rFonts w:ascii="Times New Roman" w:eastAsia="Times New Roman" w:hAnsi="Times New Roman" w:cs="Times New Roman"/>
          <w:sz w:val="28"/>
          <w:szCs w:val="28"/>
        </w:rPr>
        <w:t>А женская?</w:t>
      </w:r>
    </w:p>
    <w:p w:rsidR="000B102B" w:rsidRPr="00666190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>Ягушка</w:t>
      </w:r>
      <w:proofErr w:type="spellEnd"/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женская меховая одежда из оленьих шкур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Ребята, а чем расшита одежда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хант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B102B" w:rsidRPr="00666190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66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iCs/>
          <w:sz w:val="28"/>
          <w:szCs w:val="28"/>
        </w:rPr>
        <w:t>орнаментом, узором</w:t>
      </w:r>
      <w:r w:rsidRPr="006661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У каждого народа свой язык. Люди разных народов нашей страны знают два языка: свой, национальный, например татарский, и обязательно русский язык. Потому что русский – это государственный язык России.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Ребёнок читает стихотворение.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В день солнечный июльский – 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Цветы, цветы вокруг!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Красив язык мой русский,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этот летний луг.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Иду тропинкой узкой – 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Деревья до небес!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Могуч язык наш русский,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этот русский лес.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И в радости, и в грусти – 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Он всякий час со мной,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Родной язык мой русский,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Родина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родной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Очень богата Россия народными мастерами и умельцами. Какие русские народные промыслы вы знаете?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>ымковские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филимоновские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игрушки, гжельская и хохломская посуда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Другие народы России тоже занимаются народными промыслами: резьбой по кости, шитьём одежды из меха, бисером, делают прекрасную посуду из глины, красивые ковры, изделия из металла – кувшины, кинжалы.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 изделий народных промыслов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У каждого народа есть свои любимые блюда. Как вы думаете, какое любимое блюдо у русского народа?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блины</w:t>
      </w:r>
    </w:p>
    <w:p w:rsidR="000B102B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хантов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и манси блюдо из замороженной рыбы или оленины.</w:t>
      </w:r>
    </w:p>
    <w:p w:rsidR="000B102B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страганина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Татары делают вкуснейшие сладости, например, </w:t>
      </w:r>
      <w:proofErr w:type="spellStart"/>
      <w:r w:rsidRPr="00B73B14">
        <w:rPr>
          <w:rFonts w:ascii="Times New Roman" w:eastAsia="Times New Roman" w:hAnsi="Times New Roman" w:cs="Times New Roman"/>
          <w:sz w:val="28"/>
          <w:szCs w:val="28"/>
        </w:rPr>
        <w:t>чак-чак</w:t>
      </w:r>
      <w:proofErr w:type="spellEnd"/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. А любимое блюдо узбеков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>то плов.</w:t>
      </w:r>
    </w:p>
    <w:p w:rsidR="000B102B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сегодня вы узнали на занятии? </w:t>
      </w:r>
    </w:p>
    <w:p w:rsidR="000B102B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что в нашей стране – России живут люди разных национальностей. 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3B14">
        <w:rPr>
          <w:rFonts w:ascii="Times New Roman" w:eastAsia="Times New Roman" w:hAnsi="Times New Roman" w:cs="Times New Roman"/>
          <w:sz w:val="28"/>
          <w:szCs w:val="28"/>
        </w:rPr>
        <w:t>Наша страна сильна своим единством, дружбой разных народов. И мы с вами гордимся своей страной и сделаем всё, чтобы сберечь её, чтобы сделать её краше, богаче и сильнее.</w:t>
      </w:r>
    </w:p>
    <w:p w:rsidR="000B102B" w:rsidRPr="00B73B14" w:rsidRDefault="000B102B" w:rsidP="000B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i/>
          <w:sz w:val="28"/>
          <w:szCs w:val="28"/>
        </w:rPr>
        <w:t>Воспитатель читает стихотворение Гусева «Берегите Россию».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Берегите Россию,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Нет России другой.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Берегите её тишину и покой,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 небо и солнце, 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Этот хлеб на </w:t>
      </w:r>
      <w:proofErr w:type="gramStart"/>
      <w:r w:rsidRPr="00B73B14">
        <w:rPr>
          <w:rFonts w:ascii="Times New Roman" w:eastAsia="Times New Roman" w:hAnsi="Times New Roman" w:cs="Times New Roman"/>
          <w:sz w:val="28"/>
          <w:szCs w:val="28"/>
        </w:rPr>
        <w:t>столе</w:t>
      </w:r>
      <w:proofErr w:type="gramEnd"/>
      <w:r w:rsidRPr="00B73B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И родное оконце</w:t>
      </w:r>
    </w:p>
    <w:p w:rsidR="000B102B" w:rsidRPr="00B73B14" w:rsidRDefault="000B102B" w:rsidP="000B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B14">
        <w:rPr>
          <w:rFonts w:ascii="Times New Roman" w:eastAsia="Times New Roman" w:hAnsi="Times New Roman" w:cs="Times New Roman"/>
          <w:sz w:val="28"/>
          <w:szCs w:val="28"/>
        </w:rPr>
        <w:t xml:space="preserve">                    В позабытом селе!</w:t>
      </w:r>
    </w:p>
    <w:p w:rsidR="000B102B" w:rsidRPr="00586F9A" w:rsidRDefault="000B102B" w:rsidP="000C4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102B" w:rsidRPr="00586F9A" w:rsidSect="00512B7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86F9A"/>
    <w:rsid w:val="000B102B"/>
    <w:rsid w:val="000C4F50"/>
    <w:rsid w:val="00512B75"/>
    <w:rsid w:val="00586F9A"/>
    <w:rsid w:val="007425AA"/>
    <w:rsid w:val="00A86CF1"/>
    <w:rsid w:val="00BC4EEE"/>
    <w:rsid w:val="00BE54EB"/>
    <w:rsid w:val="00F4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uiPriority w:val="99"/>
    <w:semiHidden/>
    <w:rsid w:val="000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0C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B102B"/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ЗВР</cp:lastModifiedBy>
  <cp:revision>2</cp:revision>
  <dcterms:created xsi:type="dcterms:W3CDTF">2022-10-12T09:22:00Z</dcterms:created>
  <dcterms:modified xsi:type="dcterms:W3CDTF">2022-10-12T09:22:00Z</dcterms:modified>
</cp:coreProperties>
</file>