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94" w:rsidRPr="00B20294" w:rsidRDefault="00CC5E94" w:rsidP="00CC5E94">
      <w:pPr>
        <w:pStyle w:val="a3"/>
        <w:spacing w:before="0" w:beforeAutospacing="0" w:after="0" w:afterAutospacing="0"/>
        <w:jc w:val="center"/>
        <w:rPr>
          <w:b/>
        </w:rPr>
      </w:pPr>
      <w:r w:rsidRPr="00B20294">
        <w:rPr>
          <w:b/>
          <w:i/>
          <w:iCs/>
          <w:sz w:val="32"/>
          <w:szCs w:val="32"/>
        </w:rPr>
        <w:t>Организованная трудовая деятельность</w:t>
      </w:r>
    </w:p>
    <w:p w:rsidR="00CC5E94" w:rsidRPr="00B20294" w:rsidRDefault="00CC5E94" w:rsidP="00CC5E94">
      <w:pPr>
        <w:pStyle w:val="a3"/>
        <w:spacing w:before="0" w:beforeAutospacing="0" w:after="0" w:afterAutospacing="0"/>
        <w:jc w:val="center"/>
        <w:rPr>
          <w:b/>
        </w:rPr>
      </w:pPr>
      <w:r w:rsidRPr="00B20294">
        <w:rPr>
          <w:b/>
          <w:i/>
          <w:iCs/>
          <w:sz w:val="32"/>
          <w:szCs w:val="32"/>
        </w:rPr>
        <w:t>в старшей группе.</w:t>
      </w:r>
    </w:p>
    <w:p w:rsidR="00CC5E94" w:rsidRDefault="00CC5E94" w:rsidP="00CC5E94">
      <w:pPr>
        <w:pStyle w:val="a3"/>
        <w:jc w:val="center"/>
      </w:pPr>
      <w:r>
        <w:rPr>
          <w:b/>
          <w:bCs/>
          <w:sz w:val="32"/>
          <w:szCs w:val="32"/>
        </w:rPr>
        <w:t>Тема: «Наведём порядок в уголке с игрушками»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продолжать развивать трудовые навыки, учить детей пользоваться материалом для уборки, воспитывать аккуратность, ответственность за порученное дело, опрятность.</w:t>
      </w:r>
    </w:p>
    <w:p w:rsidR="00CC5E94" w:rsidRDefault="00CC5E94" w:rsidP="00A4285A">
      <w:pPr>
        <w:pStyle w:val="a3"/>
        <w:spacing w:before="0" w:beforeAutospacing="0" w:after="0" w:afterAutospacing="0"/>
      </w:pP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Оборудование и материалы:</w:t>
      </w:r>
      <w:r>
        <w:rPr>
          <w:sz w:val="27"/>
          <w:szCs w:val="27"/>
        </w:rPr>
        <w:t xml:space="preserve"> фартуки по количеству, тазики с тёплой водой, мыло, щётки, ветошь, полотенца, бумажные салфетки.</w:t>
      </w:r>
    </w:p>
    <w:p w:rsidR="00CC5E94" w:rsidRDefault="00CC5E94" w:rsidP="00A4285A">
      <w:pPr>
        <w:pStyle w:val="a3"/>
        <w:spacing w:before="0" w:beforeAutospacing="0" w:after="0" w:afterAutospacing="0"/>
      </w:pP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1. Организационный момент.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-Ребята, как вы думаете, кто такой трудолюбивый человек?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(ответы детей)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-Да, ребята, и наш русский народ очень трудолюбив и сложил много пословиц и поговорок о труде. Давайте вспомним некоторые из них.</w:t>
      </w:r>
    </w:p>
    <w:p w:rsidR="00CC5E94" w:rsidRDefault="00CC5E94" w:rsidP="00A4285A">
      <w:pPr>
        <w:pStyle w:val="a3"/>
        <w:spacing w:before="0" w:beforeAutospacing="0" w:after="0" w:afterAutospacing="0"/>
      </w:pP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2.Проговаривание и обсуждение пословиц.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Без труда не вытащить и рыбку из пруда.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Без труда нет добра.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Без работы день годом станет.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Была бы охота, а работа найдётся.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-А сейчас послушайте, как поэты слагают стихи о труде.</w:t>
      </w:r>
    </w:p>
    <w:p w:rsidR="00CC5E94" w:rsidRDefault="00CC5E94" w:rsidP="00A4285A">
      <w:pPr>
        <w:pStyle w:val="a3"/>
        <w:spacing w:before="0" w:beforeAutospacing="0" w:after="0" w:afterAutospacing="0"/>
      </w:pP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3.Чтение воспитателем стихотворения.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Стол, за которым ты сидишь,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Кровать, в которой ты уснёшь,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Тетрадь, ботинки, пара лыж,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Тарелка, вилка, ложка, нож,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И каждый гвоздь,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И каждый дом,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И каждый ломтик хлеба-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Всё это создано трудом,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А не свалилось с неба!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За всё, что создано для нас,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Мы благодарны людям,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Придёт пора, настанет час-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И мы трудиться будем!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4.Мотивация.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-Ребята, я предлагаю вам не ждать, а потрудиться прямо сейчас. Наш помощник воспитателя Ольга Алексеевна в данный момент в спальне застилает вам постели чистым бельём. А мы с вами наведём порядок в своих игрушках. Я думаю, что Ольге Алексеевне будет очень приятно, ведь труд помощника воспитателя очень тяжелый.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5.Подготовка к труду.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-Посмотрите, что я приготовила для труда.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(воспитатель с детьми обсуждают инвентарь и распределяют трудовые задания)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-Прежде чем приступить к труду, что нам необходимо </w:t>
      </w:r>
      <w:bookmarkStart w:id="0" w:name="_GoBack"/>
      <w:bookmarkEnd w:id="0"/>
      <w:r w:rsidR="00A4285A">
        <w:rPr>
          <w:sz w:val="27"/>
          <w:szCs w:val="27"/>
        </w:rPr>
        <w:t>надеть?</w:t>
      </w:r>
      <w:r>
        <w:rPr>
          <w:sz w:val="27"/>
          <w:szCs w:val="27"/>
        </w:rPr>
        <w:t xml:space="preserve"> Правильно, фартуки. А зачем?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(Ответы детей)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-Приступайте к работе.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6.Выполнение детьми трудовых заданий.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(По ходу деятельности воспитатель подсказывает детям, помогает, направляет, поддерживает)</w:t>
      </w:r>
    </w:p>
    <w:p w:rsidR="00CC5E94" w:rsidRDefault="00CC5E94" w:rsidP="00A4285A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847975" cy="3837270"/>
            <wp:effectExtent l="19050" t="0" r="0" b="0"/>
            <wp:docPr id="22" name="Рисунок 22" descr="C:\Users\user\Desktop\На сайт\IMAG4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На сайт\IMAG42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530" cy="384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400" cy="3798771"/>
            <wp:effectExtent l="19050" t="0" r="0" b="0"/>
            <wp:docPr id="23" name="Рисунок 23" descr="C:\Users\user\Desktop\На сайт\IMAG4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На сайт\IMAG42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826" cy="380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E94">
        <w:rPr>
          <w:noProof/>
        </w:rPr>
        <w:drawing>
          <wp:inline distT="0" distB="0" distL="0" distR="0">
            <wp:extent cx="2502545" cy="3371850"/>
            <wp:effectExtent l="19050" t="0" r="0" b="0"/>
            <wp:docPr id="6" name="Рисунок 24" descr="C:\Users\user\Desktop\На сайт\IMAG4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На сайт\IMAG42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90" cy="337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>7.Итог мероприятия.</w:t>
      </w:r>
    </w:p>
    <w:p w:rsidR="00CC5E94" w:rsidRDefault="00CC5E94" w:rsidP="00A4285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-Молодцы, ребята, славно потрудились, как чисто стало на полке </w:t>
      </w:r>
      <w:r w:rsidR="00A4285A">
        <w:rPr>
          <w:sz w:val="27"/>
          <w:szCs w:val="27"/>
        </w:rPr>
        <w:t>с игрушками,</w:t>
      </w:r>
      <w:r>
        <w:rPr>
          <w:sz w:val="27"/>
          <w:szCs w:val="27"/>
        </w:rPr>
        <w:t xml:space="preserve"> и кукольная посуда блестит. </w:t>
      </w:r>
    </w:p>
    <w:p w:rsidR="00F3042E" w:rsidRDefault="00F3042E" w:rsidP="00A4285A">
      <w:pPr>
        <w:spacing w:after="0" w:line="240" w:lineRule="auto"/>
      </w:pPr>
    </w:p>
    <w:sectPr w:rsidR="00F3042E" w:rsidSect="00A428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3BA" w:rsidRDefault="009B53BA" w:rsidP="00CC5E94">
      <w:pPr>
        <w:spacing w:after="0" w:line="240" w:lineRule="auto"/>
      </w:pPr>
      <w:r>
        <w:separator/>
      </w:r>
    </w:p>
  </w:endnote>
  <w:endnote w:type="continuationSeparator" w:id="0">
    <w:p w:rsidR="009B53BA" w:rsidRDefault="009B53BA" w:rsidP="00CC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3BA" w:rsidRDefault="009B53BA" w:rsidP="00CC5E94">
      <w:pPr>
        <w:spacing w:after="0" w:line="240" w:lineRule="auto"/>
      </w:pPr>
      <w:r>
        <w:separator/>
      </w:r>
    </w:p>
  </w:footnote>
  <w:footnote w:type="continuationSeparator" w:id="0">
    <w:p w:rsidR="009B53BA" w:rsidRDefault="009B53BA" w:rsidP="00CC5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E94"/>
    <w:rsid w:val="004B201D"/>
    <w:rsid w:val="005A1F46"/>
    <w:rsid w:val="005C4BC0"/>
    <w:rsid w:val="009B53BA"/>
    <w:rsid w:val="00A4285A"/>
    <w:rsid w:val="00B20294"/>
    <w:rsid w:val="00CC5E94"/>
    <w:rsid w:val="00F3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C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E94"/>
  </w:style>
  <w:style w:type="paragraph" w:styleId="a8">
    <w:name w:val="footer"/>
    <w:basedOn w:val="a"/>
    <w:link w:val="a9"/>
    <w:uiPriority w:val="99"/>
    <w:semiHidden/>
    <w:unhideWhenUsed/>
    <w:rsid w:val="00CC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5D40-5F3B-466D-82B8-11B72A72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1737</Characters>
  <Application>Microsoft Office Word</Application>
  <DocSecurity>0</DocSecurity>
  <Lines>14</Lines>
  <Paragraphs>4</Paragraphs>
  <ScaleCrop>false</ScaleCrop>
  <Company>Krokoz™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2017-05-12T06:48:00Z</dcterms:created>
  <dcterms:modified xsi:type="dcterms:W3CDTF">2017-05-14T11:17:00Z</dcterms:modified>
</cp:coreProperties>
</file>